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31" w:rsidRPr="00CB4F2A" w:rsidRDefault="00C21131" w:rsidP="00C21131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C21131" w:rsidRPr="00CB4F2A" w:rsidRDefault="00C21131" w:rsidP="00C21131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C21131" w:rsidRDefault="00C21131" w:rsidP="00C21131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  <w:r>
        <w:rPr>
          <w:sz w:val="24"/>
        </w:rPr>
        <w:t>от 19.10.2023 № 1062</w:t>
      </w:r>
    </w:p>
    <w:p w:rsidR="00C21131" w:rsidRDefault="00C21131" w:rsidP="00C21131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C21131" w:rsidRDefault="00C21131" w:rsidP="00C21131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C21131" w:rsidRPr="00524EB2" w:rsidRDefault="00C21131" w:rsidP="00C21131">
      <w:pPr>
        <w:pStyle w:val="a3"/>
        <w:tabs>
          <w:tab w:val="center" w:pos="709"/>
          <w:tab w:val="center" w:pos="6663"/>
        </w:tabs>
        <w:spacing w:line="240" w:lineRule="auto"/>
        <w:ind w:firstLine="0"/>
        <w:jc w:val="center"/>
        <w:rPr>
          <w:b/>
          <w:sz w:val="24"/>
          <w:szCs w:val="20"/>
        </w:rPr>
      </w:pPr>
      <w:r w:rsidRPr="00524EB2">
        <w:rPr>
          <w:b/>
          <w:sz w:val="24"/>
          <w:szCs w:val="20"/>
        </w:rPr>
        <w:t xml:space="preserve">Распределение бюджетных ассигнований по разделам и подразделам </w:t>
      </w:r>
    </w:p>
    <w:p w:rsidR="00C21131" w:rsidRPr="00524EB2" w:rsidRDefault="00C21131" w:rsidP="00C21131">
      <w:pPr>
        <w:pStyle w:val="a3"/>
        <w:tabs>
          <w:tab w:val="center" w:pos="709"/>
          <w:tab w:val="center" w:pos="6663"/>
        </w:tabs>
        <w:spacing w:line="240" w:lineRule="auto"/>
        <w:ind w:firstLine="0"/>
        <w:jc w:val="center"/>
        <w:rPr>
          <w:b/>
          <w:sz w:val="24"/>
          <w:szCs w:val="20"/>
        </w:rPr>
      </w:pPr>
      <w:r w:rsidRPr="00524EB2">
        <w:rPr>
          <w:b/>
          <w:sz w:val="24"/>
          <w:szCs w:val="20"/>
        </w:rPr>
        <w:t xml:space="preserve">классификации расходов бюджета муниципального образования </w:t>
      </w:r>
      <w:proofErr w:type="spellStart"/>
      <w:r w:rsidRPr="00524EB2">
        <w:rPr>
          <w:b/>
          <w:sz w:val="24"/>
          <w:szCs w:val="20"/>
        </w:rPr>
        <w:t>Кондинский</w:t>
      </w:r>
      <w:proofErr w:type="spellEnd"/>
      <w:r w:rsidRPr="00524EB2">
        <w:rPr>
          <w:b/>
          <w:sz w:val="24"/>
          <w:szCs w:val="20"/>
        </w:rPr>
        <w:t xml:space="preserve"> район на 2023 год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503"/>
        <w:gridCol w:w="405"/>
        <w:gridCol w:w="466"/>
        <w:gridCol w:w="1560"/>
        <w:gridCol w:w="1613"/>
      </w:tblGrid>
      <w:tr w:rsidR="00C21131" w:rsidRPr="00524EB2" w:rsidTr="00160CF2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131" w:rsidRDefault="00C21131" w:rsidP="00160CF2">
            <w:pPr>
              <w:jc w:val="center"/>
              <w:rPr>
                <w:sz w:val="18"/>
                <w:szCs w:val="18"/>
              </w:rPr>
            </w:pPr>
          </w:p>
          <w:p w:rsidR="00C21131" w:rsidRPr="00524EB2" w:rsidRDefault="00C21131" w:rsidP="00160C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center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(в рублях)</w:t>
            </w:r>
          </w:p>
        </w:tc>
      </w:tr>
      <w:tr w:rsidR="00C21131" w:rsidRPr="00524EB2" w:rsidTr="00160CF2">
        <w:trPr>
          <w:trHeight w:val="535"/>
          <w:jc w:val="center"/>
        </w:trPr>
        <w:tc>
          <w:tcPr>
            <w:tcW w:w="54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131" w:rsidRPr="00524EB2" w:rsidRDefault="00C21131" w:rsidP="00160CF2">
            <w:pPr>
              <w:jc w:val="center"/>
              <w:rPr>
                <w:b/>
                <w:sz w:val="18"/>
                <w:szCs w:val="18"/>
              </w:rPr>
            </w:pPr>
            <w:r w:rsidRPr="00524EB2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40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131" w:rsidRPr="00524EB2" w:rsidRDefault="00C21131" w:rsidP="00160CF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24EB2">
              <w:rPr>
                <w:b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131" w:rsidRPr="00524EB2" w:rsidRDefault="00C21131" w:rsidP="00160CF2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524EB2">
              <w:rPr>
                <w:b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131" w:rsidRPr="00524EB2" w:rsidRDefault="00C21131" w:rsidP="00160CF2">
            <w:pPr>
              <w:jc w:val="center"/>
              <w:rPr>
                <w:b/>
                <w:sz w:val="18"/>
                <w:szCs w:val="18"/>
              </w:rPr>
            </w:pPr>
            <w:r w:rsidRPr="00524EB2">
              <w:rPr>
                <w:b/>
                <w:sz w:val="18"/>
                <w:szCs w:val="18"/>
              </w:rPr>
              <w:t>Сумма на год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b/>
                <w:sz w:val="18"/>
                <w:szCs w:val="18"/>
              </w:rPr>
            </w:pPr>
            <w:r w:rsidRPr="00524EB2">
              <w:rPr>
                <w:b/>
                <w:sz w:val="18"/>
                <w:szCs w:val="18"/>
              </w:rPr>
              <w:t xml:space="preserve">В том числе за счет субвенций 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noWrap/>
            <w:hideMark/>
          </w:tcPr>
          <w:p w:rsidR="00C21131" w:rsidRPr="00524EB2" w:rsidRDefault="00C21131" w:rsidP="00160CF2">
            <w:pPr>
              <w:jc w:val="center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center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center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center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center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5</w:t>
            </w:r>
          </w:p>
        </w:tc>
      </w:tr>
      <w:tr w:rsidR="00C21131" w:rsidRPr="00524EB2" w:rsidTr="00160CF2">
        <w:trPr>
          <w:trHeight w:val="305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492 191 229,53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20 042 500,00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4 983 464,09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6 028 742,66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154 362 652,19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Судебная система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4 100,00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4 100,00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49 432 724,69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797 100,00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424 936,71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276 954 609,19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19 241 300,00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02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4 162 700,00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4 162 700,00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02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4 162 700,00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4 162 700,00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31 167 952,83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7 190 700,00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Органы юстиции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7 248 168,99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7 190 700,00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20 817 056,00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2 712 780,34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389 947,50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545 863 750,98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67 589 100,00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36 311 810,12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62 029 800,00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62 029 800,00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Транспорт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87 617 660,91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310 314 798,55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Связь и информатика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9 941 595,99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39 648 085,41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5 559 300,00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967 760 117,80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65 495 000,00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543 111 210,11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304 412 106,94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65 455 200,00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100 029 519,62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20 207 281,13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39 800,00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ОХРАНА ОКРУЖАЮЩЕЙ СРЕДЫ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06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37 176 382,40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112 500,00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06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37 176 382,40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112 500,00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ОБРАЗОВАНИЕ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3 038 577 914,26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1 715 253 700,00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504 542 626,19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398 236 000,00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2 007 550 264,78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1 305 911 100,00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383 133 129,51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Молодежная политика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19 681 699,05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07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123 670 194,73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11 106 600,00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08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244 321 343,05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470 900,00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Культура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08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235 720 171,40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08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8 601 171,65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470 900,00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ЗДРАВООХРАНЕНИЕ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09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2 833 500,00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2 833 500,00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09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2 833 500,00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2 833 500,00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50 491 255,11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25 448 000,00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9 008 949,48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lastRenderedPageBreak/>
              <w:t>Социальное обеспечение населения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11 560 000,00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11 560 000,00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28 942 305,63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13 888 000,00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10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980 000,00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17 181 011,42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705 473,68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6 611 653,47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Спорт высших достижений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3 289 578,95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11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6 574 305,32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12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12 881 600,00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12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12 881 600,00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13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48 000,00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13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48 000,00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348 831 932,68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68 377 200,00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288 831 300,00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68 377 200,00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405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14</w:t>
            </w:r>
          </w:p>
        </w:tc>
        <w:tc>
          <w:tcPr>
            <w:tcW w:w="466" w:type="dxa"/>
            <w:shd w:val="clear" w:color="000000" w:fill="FFFFFF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60 000 632,68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0,00</w:t>
            </w:r>
          </w:p>
        </w:tc>
      </w:tr>
      <w:tr w:rsidR="00C21131" w:rsidRPr="00524EB2" w:rsidTr="00160CF2">
        <w:trPr>
          <w:trHeight w:val="68"/>
          <w:jc w:val="center"/>
        </w:trPr>
        <w:tc>
          <w:tcPr>
            <w:tcW w:w="5463" w:type="dxa"/>
            <w:gridSpan w:val="2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Итого </w:t>
            </w:r>
          </w:p>
        </w:tc>
        <w:tc>
          <w:tcPr>
            <w:tcW w:w="405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5 793 488 690,06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C21131" w:rsidRPr="00524EB2" w:rsidRDefault="00C21131" w:rsidP="00160CF2">
            <w:pPr>
              <w:jc w:val="right"/>
              <w:rPr>
                <w:sz w:val="18"/>
                <w:szCs w:val="18"/>
              </w:rPr>
            </w:pPr>
            <w:r w:rsidRPr="00524EB2">
              <w:rPr>
                <w:sz w:val="18"/>
                <w:szCs w:val="18"/>
              </w:rPr>
              <w:t>1 976 975 800,00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947"/>
    <w:rsid w:val="00C21131"/>
    <w:rsid w:val="00F0724A"/>
    <w:rsid w:val="00F3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2113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C2113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2023-10-20T12:29:00Z</dcterms:created>
  <dcterms:modified xsi:type="dcterms:W3CDTF">2023-10-20T12:30:00Z</dcterms:modified>
</cp:coreProperties>
</file>